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05" w:rsidRDefault="002D1FF0" w:rsidP="00F36105">
      <w:pPr>
        <w:jc w:val="center"/>
        <w:rPr>
          <w:b/>
          <w:sz w:val="32"/>
          <w:szCs w:val="32"/>
        </w:rPr>
      </w:pPr>
      <w:r>
        <w:rPr>
          <w:rStyle w:val="apple-converted-space"/>
          <w:rFonts w:ascii="Tahoma" w:hAnsi="Tahoma" w:cs="Tahoma"/>
          <w:color w:val="454545"/>
          <w:sz w:val="21"/>
          <w:szCs w:val="21"/>
        </w:rPr>
        <w:t> </w:t>
      </w:r>
      <w:r w:rsidR="00F36105">
        <w:rPr>
          <w:rStyle w:val="apple-converted-space"/>
          <w:rFonts w:ascii="Tahoma" w:hAnsi="Tahoma" w:cs="Tahoma"/>
          <w:color w:val="454545"/>
          <w:sz w:val="21"/>
          <w:szCs w:val="21"/>
        </w:rPr>
        <w:t> </w:t>
      </w:r>
      <w:r w:rsidR="00F36105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F36105" w:rsidRDefault="00F36105" w:rsidP="00F361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Кунзахская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F36105" w:rsidRDefault="00F36105" w:rsidP="00F36105">
      <w:pPr>
        <w:rPr>
          <w:szCs w:val="20"/>
        </w:rPr>
      </w:pPr>
      <w:r>
        <w:t>=====================================================================</w:t>
      </w:r>
    </w:p>
    <w:p w:rsidR="00F36105" w:rsidRDefault="00F36105" w:rsidP="00F36105">
      <w:pPr>
        <w:jc w:val="center"/>
        <w:rPr>
          <w:b/>
        </w:rPr>
      </w:pPr>
      <w:r>
        <w:rPr>
          <w:b/>
        </w:rPr>
        <w:t xml:space="preserve">368934, Республика Дагестан, </w:t>
      </w:r>
      <w:proofErr w:type="spellStart"/>
      <w:r>
        <w:rPr>
          <w:b/>
        </w:rPr>
        <w:t>Гумбетовский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сел</w:t>
      </w:r>
      <w:proofErr w:type="gramStart"/>
      <w:r>
        <w:rPr>
          <w:b/>
        </w:rPr>
        <w:t>.К</w:t>
      </w:r>
      <w:proofErr w:type="gramEnd"/>
      <w:r>
        <w:rPr>
          <w:b/>
        </w:rPr>
        <w:t>унзах</w:t>
      </w:r>
      <w:proofErr w:type="spellEnd"/>
      <w:r>
        <w:rPr>
          <w:b/>
        </w:rPr>
        <w:t>.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F36105" w:rsidRDefault="00F36105" w:rsidP="00F36105">
      <w:pPr>
        <w:jc w:val="center"/>
        <w:rPr>
          <w:b/>
        </w:rPr>
      </w:pPr>
    </w:p>
    <w:p w:rsidR="00F36105" w:rsidRDefault="00F36105" w:rsidP="00F36105">
      <w:pPr>
        <w:jc w:val="center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905"/>
      </w:tblGrid>
      <w:tr w:rsidR="00F36105" w:rsidTr="00F36105">
        <w:trPr>
          <w:trHeight w:val="12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5" w:rsidRDefault="00F36105">
            <w:pPr>
              <w:ind w:left="-52"/>
              <w:rPr>
                <w:szCs w:val="20"/>
              </w:rPr>
            </w:pPr>
            <w:r>
              <w:t xml:space="preserve">       Принято </w:t>
            </w:r>
          </w:p>
          <w:p w:rsidR="00F36105" w:rsidRDefault="00F36105">
            <w:pPr>
              <w:ind w:left="-52"/>
            </w:pPr>
            <w:r>
              <w:t xml:space="preserve">       решением педсовета</w:t>
            </w:r>
          </w:p>
          <w:p w:rsidR="00F36105" w:rsidRDefault="00F36105">
            <w:pPr>
              <w:ind w:left="-52"/>
            </w:pPr>
            <w:r>
              <w:t xml:space="preserve">       Протокол № 7</w:t>
            </w:r>
          </w:p>
          <w:p w:rsidR="00F36105" w:rsidRDefault="00F36105">
            <w:pPr>
              <w:ind w:left="-52"/>
            </w:pPr>
            <w:r>
              <w:t xml:space="preserve">       от «06» апреля 2018г.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5" w:rsidRDefault="00F36105">
            <w:pPr>
              <w:ind w:left="-52" w:firstLine="720"/>
              <w:rPr>
                <w:szCs w:val="20"/>
              </w:rPr>
            </w:pPr>
            <w:r>
              <w:t>Утвержден</w:t>
            </w:r>
          </w:p>
          <w:p w:rsidR="00F36105" w:rsidRDefault="00F36105">
            <w:r>
              <w:t xml:space="preserve">Директор </w:t>
            </w:r>
            <w:proofErr w:type="spellStart"/>
            <w:r>
              <w:t>школы___________Гамзатов</w:t>
            </w:r>
            <w:proofErr w:type="spellEnd"/>
            <w:r>
              <w:t xml:space="preserve"> А.И.</w:t>
            </w:r>
          </w:p>
          <w:p w:rsidR="00F36105" w:rsidRDefault="00F36105">
            <w:r>
              <w:t xml:space="preserve">Приказ № </w:t>
            </w:r>
          </w:p>
          <w:p w:rsidR="00F36105" w:rsidRDefault="00F36105">
            <w:r>
              <w:t xml:space="preserve">от «06» апреля 2018 г. </w:t>
            </w:r>
          </w:p>
        </w:tc>
      </w:tr>
    </w:tbl>
    <w:p w:rsidR="00F36105" w:rsidRDefault="00F36105" w:rsidP="002D1FF0">
      <w:pPr>
        <w:shd w:val="clear" w:color="auto" w:fill="F9F9F9"/>
        <w:rPr>
          <w:rStyle w:val="apple-converted-space"/>
          <w:rFonts w:ascii="Tahoma" w:hAnsi="Tahoma" w:cs="Tahoma"/>
          <w:color w:val="454545"/>
          <w:sz w:val="21"/>
          <w:szCs w:val="21"/>
        </w:rPr>
      </w:pPr>
    </w:p>
    <w:p w:rsidR="00F36105" w:rsidRDefault="00F36105" w:rsidP="002D1FF0">
      <w:pPr>
        <w:shd w:val="clear" w:color="auto" w:fill="F9F9F9"/>
        <w:rPr>
          <w:rFonts w:ascii="Tahoma" w:hAnsi="Tahoma" w:cs="Tahoma"/>
          <w:color w:val="454545"/>
          <w:sz w:val="21"/>
          <w:szCs w:val="21"/>
        </w:rPr>
      </w:pPr>
    </w:p>
    <w:p w:rsidR="002D1FF0" w:rsidRPr="00FA3CDC" w:rsidRDefault="002D1FF0" w:rsidP="002D34B5">
      <w:pPr>
        <w:numPr>
          <w:ilvl w:val="0"/>
          <w:numId w:val="1"/>
        </w:numPr>
        <w:shd w:val="clear" w:color="auto" w:fill="F9F9F9"/>
        <w:ind w:left="0"/>
        <w:jc w:val="center"/>
        <w:rPr>
          <w:b/>
          <w:color w:val="454545"/>
        </w:rPr>
      </w:pPr>
      <w:r w:rsidRPr="00FA3CDC">
        <w:rPr>
          <w:rStyle w:val="current"/>
          <w:b/>
          <w:color w:val="454545"/>
        </w:rPr>
        <w:t>Положение о сотрудничестве с правоохранительными органами</w:t>
      </w:r>
    </w:p>
    <w:p w:rsidR="00FA3CDC" w:rsidRDefault="00FA3CDC" w:rsidP="002D34B5">
      <w:pPr>
        <w:jc w:val="center"/>
        <w:rPr>
          <w:rStyle w:val="a8"/>
          <w:rFonts w:eastAsiaTheme="majorEastAsia"/>
          <w:color w:val="454545"/>
          <w:shd w:val="clear" w:color="auto" w:fill="F9F9F9"/>
        </w:rPr>
      </w:pPr>
    </w:p>
    <w:p w:rsidR="00FA3CDC" w:rsidRPr="00FA3CDC" w:rsidRDefault="00FA3CDC" w:rsidP="00FA3CDC">
      <w:pPr>
        <w:tabs>
          <w:tab w:val="left" w:pos="2565"/>
        </w:tabs>
        <w:jc w:val="center"/>
        <w:rPr>
          <w:b/>
          <w:color w:val="454545"/>
          <w:shd w:val="clear" w:color="auto" w:fill="F9F9F9"/>
        </w:rPr>
      </w:pPr>
      <w:r w:rsidRPr="00FA3CDC">
        <w:rPr>
          <w:b/>
          <w:color w:val="454545"/>
        </w:rPr>
        <w:t>1. Общие положения</w:t>
      </w:r>
      <w:r w:rsidR="002D1FF0" w:rsidRPr="00FA3CDC">
        <w:rPr>
          <w:b/>
          <w:color w:val="454545"/>
        </w:rPr>
        <w:br/>
      </w:r>
    </w:p>
    <w:p w:rsidR="00FA3CDC" w:rsidRDefault="00FA3CDC" w:rsidP="00FA3CDC">
      <w:pPr>
        <w:rPr>
          <w:rStyle w:val="a8"/>
          <w:rFonts w:eastAsiaTheme="majorEastAsia"/>
          <w:color w:val="454545"/>
          <w:shd w:val="clear" w:color="auto" w:fill="F9F9F9"/>
        </w:rPr>
      </w:pPr>
      <w:r>
        <w:rPr>
          <w:color w:val="454545"/>
          <w:shd w:val="clear" w:color="auto" w:fill="F9F9F9"/>
        </w:rPr>
        <w:t xml:space="preserve">       </w:t>
      </w:r>
      <w:proofErr w:type="gramStart"/>
      <w:r w:rsidR="002D1FF0" w:rsidRPr="00FA3CDC">
        <w:rPr>
          <w:color w:val="454545"/>
          <w:shd w:val="clear" w:color="auto" w:fill="F9F9F9"/>
        </w:rPr>
        <w:t>Данное положение составлен</w:t>
      </w:r>
      <w:r>
        <w:rPr>
          <w:color w:val="454545"/>
          <w:shd w:val="clear" w:color="auto" w:fill="F9F9F9"/>
        </w:rPr>
        <w:t>о для муниципального казенного</w:t>
      </w:r>
      <w:r w:rsidR="002D1FF0" w:rsidRPr="00FA3CDC">
        <w:rPr>
          <w:color w:val="454545"/>
          <w:shd w:val="clear" w:color="auto" w:fill="F9F9F9"/>
        </w:rPr>
        <w:t xml:space="preserve"> образов</w:t>
      </w:r>
      <w:r>
        <w:rPr>
          <w:color w:val="454545"/>
          <w:shd w:val="clear" w:color="auto" w:fill="F9F9F9"/>
        </w:rPr>
        <w:t>ательного учреждения «</w:t>
      </w:r>
      <w:proofErr w:type="spellStart"/>
      <w:r>
        <w:rPr>
          <w:color w:val="454545"/>
          <w:shd w:val="clear" w:color="auto" w:fill="F9F9F9"/>
        </w:rPr>
        <w:t>Кунзахская</w:t>
      </w:r>
      <w:proofErr w:type="spellEnd"/>
      <w:r>
        <w:rPr>
          <w:color w:val="454545"/>
          <w:shd w:val="clear" w:color="auto" w:fill="F9F9F9"/>
        </w:rPr>
        <w:t xml:space="preserve"> основная общеобразовательная школа» (далее – </w:t>
      </w:r>
      <w:r w:rsidR="002D1FF0" w:rsidRPr="00FA3CDC">
        <w:rPr>
          <w:color w:val="454545"/>
          <w:shd w:val="clear" w:color="auto" w:fill="F9F9F9"/>
        </w:rPr>
        <w:t>ОУ) в соответствии с Указом Президента Российской Федерации от 02.04.2013 г. № 309 "О мерах по реализации отдельных положений Федерального закона "О противодействии коррупции", в соответствии со статьей 13.3 Федерального закона от 25.12. 2008 г. N 273-ФЗ "О противодействии коррупции" и Методическими рекомендациями Министерства труда и социальной защиты</w:t>
      </w:r>
      <w:proofErr w:type="gramEnd"/>
      <w:r w:rsidR="002D1FF0" w:rsidRPr="00FA3CDC">
        <w:rPr>
          <w:color w:val="454545"/>
          <w:shd w:val="clear" w:color="auto" w:fill="F9F9F9"/>
        </w:rPr>
        <w:t xml:space="preserve"> РФ «По разработке и принятию организациями мер по предупреждению и противодействию коррупции» от 08.11.2013 г.</w:t>
      </w:r>
      <w:r w:rsidR="002D1FF0" w:rsidRPr="00FA3CDC">
        <w:rPr>
          <w:color w:val="454545"/>
        </w:rPr>
        <w:br/>
      </w:r>
    </w:p>
    <w:p w:rsidR="00FA3CDC" w:rsidRDefault="002D1FF0" w:rsidP="00FA3CDC">
      <w:pPr>
        <w:jc w:val="center"/>
        <w:rPr>
          <w:color w:val="454545"/>
          <w:shd w:val="clear" w:color="auto" w:fill="F9F9F9"/>
        </w:rPr>
      </w:pPr>
      <w:r w:rsidRPr="00FA3CDC">
        <w:rPr>
          <w:rStyle w:val="a8"/>
          <w:rFonts w:eastAsiaTheme="majorEastAsia"/>
          <w:color w:val="454545"/>
          <w:shd w:val="clear" w:color="auto" w:fill="F9F9F9"/>
        </w:rPr>
        <w:t>2. Формы сотрудничества</w:t>
      </w:r>
      <w:r w:rsidRPr="00FA3CDC">
        <w:rPr>
          <w:color w:val="454545"/>
        </w:rPr>
        <w:br/>
      </w:r>
    </w:p>
    <w:p w:rsidR="002D1FF0" w:rsidRPr="00FA3CDC" w:rsidRDefault="002D1FF0" w:rsidP="00FA3CDC">
      <w:r w:rsidRPr="00FA3CDC">
        <w:rPr>
          <w:color w:val="454545"/>
          <w:shd w:val="clear" w:color="auto" w:fill="F9F9F9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FA3CDC">
        <w:rPr>
          <w:color w:val="454545"/>
          <w:shd w:val="clear" w:color="auto" w:fill="F9F9F9"/>
        </w:rPr>
        <w:t>организации</w:t>
      </w:r>
      <w:proofErr w:type="gramEnd"/>
      <w:r w:rsidRPr="00FA3CDC">
        <w:rPr>
          <w:color w:val="454545"/>
          <w:shd w:val="clear" w:color="auto" w:fill="F9F9F9"/>
        </w:rPr>
        <w:t xml:space="preserve"> декларируемым </w:t>
      </w:r>
      <w:proofErr w:type="spellStart"/>
      <w:r w:rsidRPr="00FA3CDC">
        <w:rPr>
          <w:color w:val="454545"/>
          <w:shd w:val="clear" w:color="auto" w:fill="F9F9F9"/>
        </w:rPr>
        <w:t>антикоррупционным</w:t>
      </w:r>
      <w:proofErr w:type="spellEnd"/>
      <w:r w:rsidRPr="00FA3CDC">
        <w:rPr>
          <w:color w:val="454545"/>
          <w:shd w:val="clear" w:color="auto" w:fill="F9F9F9"/>
        </w:rPr>
        <w:t xml:space="preserve"> стандартам поведения. Данное сотрудничество может осуществляться в различных формах.</w:t>
      </w:r>
    </w:p>
    <w:p w:rsidR="002D1FF0" w:rsidRPr="00FA3CDC" w:rsidRDefault="002D1FF0" w:rsidP="002D1FF0">
      <w:pPr>
        <w:numPr>
          <w:ilvl w:val="0"/>
          <w:numId w:val="2"/>
        </w:numPr>
        <w:shd w:val="clear" w:color="auto" w:fill="F9F9F9"/>
        <w:ind w:left="0"/>
        <w:rPr>
          <w:color w:val="454545"/>
        </w:rPr>
      </w:pPr>
      <w:r w:rsidRPr="00FA3CDC">
        <w:rPr>
          <w:color w:val="454545"/>
        </w:rPr>
        <w:t xml:space="preserve">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При обращении в правоохранительные органы следует учитывать </w:t>
      </w:r>
      <w:proofErr w:type="spellStart"/>
      <w:r w:rsidRPr="00FA3CDC">
        <w:rPr>
          <w:color w:val="454545"/>
        </w:rPr>
        <w:t>подследственность</w:t>
      </w:r>
      <w:proofErr w:type="spellEnd"/>
      <w:r w:rsidRPr="00FA3CDC">
        <w:rPr>
          <w:color w:val="454545"/>
        </w:rPr>
        <w:t xml:space="preserve"> преступлений (</w:t>
      </w:r>
      <w:proofErr w:type="gramStart"/>
      <w:r w:rsidRPr="00FA3CDC">
        <w:rPr>
          <w:color w:val="454545"/>
        </w:rPr>
        <w:t>см</w:t>
      </w:r>
      <w:proofErr w:type="gramEnd"/>
      <w:r w:rsidRPr="00FA3CDC">
        <w:rPr>
          <w:color w:val="454545"/>
        </w:rPr>
        <w:t xml:space="preserve">. приложение 1).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данной организации. </w:t>
      </w:r>
      <w:proofErr w:type="gramStart"/>
      <w:r w:rsidRPr="00FA3CDC">
        <w:rPr>
          <w:color w:val="454545"/>
        </w:rPr>
        <w:t>Организации следует принять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D1FF0" w:rsidRPr="00FA3CDC" w:rsidRDefault="00FA3CDC" w:rsidP="00FA3CDC">
      <w:pPr>
        <w:shd w:val="clear" w:color="auto" w:fill="F9F9F9"/>
        <w:ind w:left="360"/>
        <w:rPr>
          <w:color w:val="454545"/>
        </w:rPr>
      </w:pPr>
      <w:r>
        <w:rPr>
          <w:color w:val="454545"/>
        </w:rPr>
        <w:t>2</w:t>
      </w:r>
      <w:r w:rsidR="002D34B5">
        <w:rPr>
          <w:color w:val="454545"/>
        </w:rPr>
        <w:t xml:space="preserve">. </w:t>
      </w:r>
      <w:r w:rsidR="002D1FF0" w:rsidRPr="00FA3CDC">
        <w:rPr>
          <w:color w:val="454545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</w:t>
      </w:r>
      <w:r w:rsidR="002D34B5">
        <w:rPr>
          <w:color w:val="454545"/>
        </w:rPr>
        <w:t>ния и противодействия коррупции.</w:t>
      </w:r>
    </w:p>
    <w:p w:rsidR="002D1FF0" w:rsidRPr="00FA3CDC" w:rsidRDefault="002D34B5" w:rsidP="002D34B5">
      <w:pPr>
        <w:shd w:val="clear" w:color="auto" w:fill="F9F9F9"/>
        <w:ind w:left="360"/>
        <w:rPr>
          <w:color w:val="454545"/>
        </w:rPr>
      </w:pPr>
      <w:r>
        <w:rPr>
          <w:color w:val="454545"/>
        </w:rPr>
        <w:t xml:space="preserve">3. </w:t>
      </w:r>
      <w:r w:rsidR="002D1FF0" w:rsidRPr="00FA3CDC">
        <w:rPr>
          <w:color w:val="454545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D34B5" w:rsidRDefault="002D34B5" w:rsidP="002D1FF0">
      <w:pPr>
        <w:rPr>
          <w:rStyle w:val="a8"/>
          <w:rFonts w:eastAsiaTheme="majorEastAsia"/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t xml:space="preserve"> </w:t>
      </w:r>
    </w:p>
    <w:p w:rsidR="002D34B5" w:rsidRDefault="002D34B5" w:rsidP="002D34B5">
      <w:pPr>
        <w:jc w:val="center"/>
        <w:rPr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lastRenderedPageBreak/>
        <w:t xml:space="preserve">3. Обязанности сотрудников </w:t>
      </w:r>
      <w:r w:rsidR="002D1FF0" w:rsidRPr="00FA3CDC">
        <w:rPr>
          <w:rStyle w:val="a8"/>
          <w:rFonts w:eastAsiaTheme="majorEastAsia"/>
          <w:color w:val="454545"/>
          <w:shd w:val="clear" w:color="auto" w:fill="F9F9F9"/>
        </w:rPr>
        <w:t>ОУ</w:t>
      </w:r>
      <w:r w:rsidR="002D1FF0" w:rsidRPr="00FA3CDC">
        <w:rPr>
          <w:color w:val="454545"/>
        </w:rPr>
        <w:br/>
      </w:r>
    </w:p>
    <w:p w:rsidR="00832A2C" w:rsidRPr="00FA3CDC" w:rsidRDefault="002D34B5" w:rsidP="002D1FF0">
      <w:r>
        <w:rPr>
          <w:color w:val="454545"/>
          <w:shd w:val="clear" w:color="auto" w:fill="F9F9F9"/>
        </w:rPr>
        <w:t xml:space="preserve">2.1. Руководству </w:t>
      </w:r>
      <w:r w:rsidR="002D1FF0" w:rsidRPr="00FA3CDC">
        <w:rPr>
          <w:color w:val="454545"/>
          <w:shd w:val="clear" w:color="auto" w:fill="F9F9F9"/>
        </w:rPr>
        <w:t>ОУ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  <w:r w:rsidR="002D1FF0" w:rsidRPr="00FA3CDC">
        <w:rPr>
          <w:color w:val="454545"/>
        </w:rPr>
        <w:br/>
      </w:r>
      <w:r w:rsidR="002D1FF0" w:rsidRPr="00FA3CDC">
        <w:rPr>
          <w:color w:val="454545"/>
          <w:shd w:val="clear" w:color="auto" w:fill="F9F9F9"/>
        </w:rPr>
        <w:t>2.2.Руководство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sectPr w:rsidR="00832A2C" w:rsidRPr="00FA3CDC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30A9"/>
    <w:multiLevelType w:val="multilevel"/>
    <w:tmpl w:val="119A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F7AFC"/>
    <w:multiLevelType w:val="multilevel"/>
    <w:tmpl w:val="A6C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FF0"/>
    <w:rsid w:val="00024309"/>
    <w:rsid w:val="002D1FF0"/>
    <w:rsid w:val="002D34B5"/>
    <w:rsid w:val="005369D4"/>
    <w:rsid w:val="008309AB"/>
    <w:rsid w:val="00832A2C"/>
    <w:rsid w:val="00BA2ECC"/>
    <w:rsid w:val="00E71D72"/>
    <w:rsid w:val="00F36105"/>
    <w:rsid w:val="00F84270"/>
    <w:rsid w:val="00FA3CDC"/>
    <w:rsid w:val="00FA5F87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character" w:styleId="ae">
    <w:name w:val="Hyperlink"/>
    <w:basedOn w:val="a0"/>
    <w:uiPriority w:val="99"/>
    <w:semiHidden/>
    <w:unhideWhenUsed/>
    <w:rsid w:val="002D1F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FF0"/>
  </w:style>
  <w:style w:type="character" w:customStyle="1" w:styleId="divider">
    <w:name w:val="divider"/>
    <w:basedOn w:val="a0"/>
    <w:rsid w:val="002D1FF0"/>
  </w:style>
  <w:style w:type="character" w:customStyle="1" w:styleId="current">
    <w:name w:val="current"/>
    <w:basedOn w:val="a0"/>
    <w:rsid w:val="002D1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2018-04-10T08:26:00Z</cp:lastPrinted>
  <dcterms:created xsi:type="dcterms:W3CDTF">2018-04-07T07:30:00Z</dcterms:created>
  <dcterms:modified xsi:type="dcterms:W3CDTF">2018-04-10T08:26:00Z</dcterms:modified>
</cp:coreProperties>
</file>